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 w:val="0"/>
          <w:sz w:val="36"/>
          <w:szCs w:val="36"/>
          <w:highlight w:val="none"/>
        </w:rPr>
      </w:pPr>
      <w:r>
        <w:rPr>
          <w:rFonts w:hint="eastAsia" w:ascii="宋体" w:hAnsi="宋体" w:cs="Arial"/>
          <w:b/>
          <w:bCs w:val="0"/>
          <w:sz w:val="36"/>
          <w:szCs w:val="36"/>
          <w:highlight w:val="none"/>
          <w:lang w:val="en-US" w:eastAsia="zh-CN"/>
        </w:rPr>
        <w:t>菏泽市档案馆（含城建档案馆）智能化工程</w:t>
      </w:r>
      <w:r>
        <w:rPr>
          <w:rFonts w:hint="eastAsia"/>
          <w:b/>
          <w:bCs w:val="0"/>
          <w:sz w:val="36"/>
          <w:szCs w:val="36"/>
          <w:highlight w:val="none"/>
        </w:rPr>
        <w:t>项目</w:t>
      </w:r>
    </w:p>
    <w:p>
      <w:pPr>
        <w:jc w:val="center"/>
        <w:rPr>
          <w:rFonts w:hint="eastAsia"/>
          <w:b/>
          <w:bCs w:val="0"/>
          <w:sz w:val="36"/>
          <w:szCs w:val="36"/>
          <w:highlight w:val="none"/>
          <w:lang w:val="en-US" w:eastAsia="zh-CN"/>
        </w:rPr>
      </w:pPr>
      <w:r>
        <w:rPr>
          <w:rFonts w:hint="eastAsia"/>
          <w:b/>
          <w:bCs w:val="0"/>
          <w:sz w:val="36"/>
          <w:szCs w:val="36"/>
          <w:highlight w:val="none"/>
          <w:lang w:val="en-US" w:eastAsia="zh-CN"/>
        </w:rPr>
        <w:t>阳谷线缆报价单（含13%增值税专用发票）</w:t>
      </w:r>
    </w:p>
    <w:tbl>
      <w:tblPr>
        <w:tblStyle w:val="3"/>
        <w:tblW w:w="1023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"/>
        <w:gridCol w:w="2010"/>
        <w:gridCol w:w="2010"/>
        <w:gridCol w:w="915"/>
        <w:gridCol w:w="1200"/>
        <w:gridCol w:w="1200"/>
        <w:gridCol w:w="201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物料名称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总价（元）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三类UTP线缆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25对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EVJV线缆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2*2.0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YJV线缆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4*150+1*70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YJV线缆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4*95+1*50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YJV线缆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3*25+2*16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YJV线缆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5*6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YJV线缆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3*4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BV线缆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2.5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BV线缆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4.0 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BV线缆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35.0 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BV线缆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单模室内光纤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12芯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单模室外光纤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6芯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含税合计：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jc w:val="center"/>
        <w:rPr>
          <w:rFonts w:hint="default"/>
          <w:b/>
          <w:bCs w:val="0"/>
          <w:sz w:val="36"/>
          <w:szCs w:val="36"/>
          <w:highlight w:val="none"/>
          <w:lang w:val="en-US" w:eastAsia="zh-CN"/>
        </w:rPr>
      </w:pPr>
    </w:p>
    <w:p>
      <w:pPr>
        <w:pStyle w:val="2"/>
        <w:ind w:firstLine="3840" w:firstLineChars="1600"/>
        <w:rPr>
          <w:rFonts w:hint="eastAsia" w:ascii="宋体" w:hAnsi="宋体" w:eastAsia="宋体" w:cs="Arial"/>
          <w:sz w:val="24"/>
        </w:rPr>
      </w:pPr>
      <w:r>
        <w:rPr>
          <w:rFonts w:hint="eastAsia" w:ascii="宋体" w:hAnsi="宋体" w:eastAsia="宋体" w:cs="Arial"/>
          <w:sz w:val="24"/>
          <w:lang w:val="en-US" w:eastAsia="zh-CN"/>
        </w:rPr>
        <w:t>报价单位：</w:t>
      </w:r>
    </w:p>
    <w:p>
      <w:pPr>
        <w:pStyle w:val="2"/>
        <w:ind w:firstLine="3840" w:firstLineChars="1600"/>
        <w:rPr>
          <w:rFonts w:hint="default" w:ascii="宋体" w:hAnsi="宋体" w:eastAsia="宋体" w:cs="Arial"/>
          <w:sz w:val="24"/>
          <w:lang w:val="en-US" w:eastAsia="zh-CN"/>
        </w:rPr>
      </w:pPr>
      <w:r>
        <w:rPr>
          <w:rFonts w:hint="eastAsia" w:ascii="宋体" w:hAnsi="宋体" w:eastAsia="宋体" w:cs="Arial"/>
          <w:sz w:val="24"/>
          <w:lang w:val="en-US" w:eastAsia="zh-CN"/>
        </w:rPr>
        <w:t>联系人及电话：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ヒラギノ角ゴ Pro W3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1D37B9"/>
    <w:rsid w:val="4C3908F0"/>
    <w:rsid w:val="66133808"/>
    <w:rsid w:val="6D1D3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列出段落1"/>
    <w:qFormat/>
    <w:uiPriority w:val="0"/>
    <w:pPr>
      <w:widowControl w:val="0"/>
      <w:spacing w:line="360" w:lineRule="auto"/>
      <w:ind w:firstLine="420"/>
      <w:jc w:val="both"/>
    </w:pPr>
    <w:rPr>
      <w:rFonts w:ascii="Times New Roman" w:hAnsi="Times New Roman" w:eastAsia="ヒラギノ角ゴ Pro W3" w:cs="Times New Roman"/>
      <w:color w:val="000000"/>
      <w:kern w:val="2"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2021-04-12T03:34:00Z</dcterms:created>
  <dc:creator>WPS_1559693601</dc:creator>
  <cp:lastModifiedBy>hi 1</cp:lastModifiedBy>
  <dcterms:modified xsi:type="dcterms:W3CDTF">2021-04-12T06:12:42Z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7176FB96E85B4ADA94AC8932B78C6BAE</vt:lpwstr>
  </property>
</Properties>
</file>